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B46E" w14:textId="77777777" w:rsidR="009B7E0E" w:rsidRDefault="009B7E0E" w:rsidP="009B7E0E">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62BCE3D2" wp14:editId="037CD0B3">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2019A69F" w14:textId="77777777" w:rsidR="009B7E0E" w:rsidRDefault="009B7E0E" w:rsidP="009B7E0E">
      <w:pPr>
        <w:shd w:val="clear" w:color="auto" w:fill="FFFFFF"/>
        <w:rPr>
          <w:rFonts w:ascii="Segoe UI" w:eastAsia="Times New Roman" w:hAnsi="Segoe UI" w:cs="Segoe UI"/>
          <w:color w:val="172B4D"/>
          <w:spacing w:val="-1"/>
          <w:kern w:val="0"/>
          <w:lang w:eastAsia="en-GB"/>
          <w14:ligatures w14:val="none"/>
        </w:rPr>
      </w:pPr>
    </w:p>
    <w:p w14:paraId="1319E041" w14:textId="77777777" w:rsidR="009B7E0E" w:rsidRPr="002E1151" w:rsidRDefault="009B7E0E" w:rsidP="009B7E0E">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16E34E66" w14:textId="77777777" w:rsidR="002A409C" w:rsidRDefault="002A409C" w:rsidP="00984978">
      <w:pPr>
        <w:pStyle w:val="NormalWeb"/>
        <w:shd w:val="clear" w:color="auto" w:fill="FFFFFF"/>
        <w:spacing w:before="0" w:beforeAutospacing="0" w:after="0" w:afterAutospacing="0"/>
        <w:rPr>
          <w:rFonts w:ascii="Segoe UI" w:hAnsi="Segoe UI" w:cs="Segoe UI"/>
          <w:color w:val="172B4D"/>
          <w:spacing w:val="-1"/>
        </w:rPr>
      </w:pPr>
    </w:p>
    <w:p w14:paraId="10E502E3" w14:textId="77777777" w:rsidR="002A409C" w:rsidRDefault="002A409C" w:rsidP="00984978">
      <w:pPr>
        <w:pStyle w:val="NormalWeb"/>
        <w:shd w:val="clear" w:color="auto" w:fill="FFFFFF"/>
        <w:spacing w:before="0" w:beforeAutospacing="0" w:after="0" w:afterAutospacing="0"/>
        <w:rPr>
          <w:rFonts w:ascii="Segoe UI" w:hAnsi="Segoe UI" w:cs="Segoe UI"/>
          <w:color w:val="172B4D"/>
          <w:spacing w:val="-1"/>
        </w:rPr>
      </w:pPr>
    </w:p>
    <w:p w14:paraId="11245C07" w14:textId="176B77F0" w:rsidR="00984978" w:rsidRDefault="00984978" w:rsidP="00984978">
      <w:pPr>
        <w:pStyle w:val="NormalWeb"/>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[Company/Organization Name]</w:t>
      </w:r>
    </w:p>
    <w:p w14:paraId="3AEB2487"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Effective Date: [Date]</w:t>
      </w:r>
    </w:p>
    <w:p w14:paraId="69E51A6B" w14:textId="77777777" w:rsidR="00984978" w:rsidRDefault="00984978" w:rsidP="00984978">
      <w:pPr>
        <w:pStyle w:val="Heading2"/>
        <w:shd w:val="clear" w:color="auto" w:fill="FFFFFF"/>
        <w:spacing w:before="420" w:beforeAutospacing="0" w:after="0" w:afterAutospacing="0"/>
        <w:jc w:val="center"/>
        <w:rPr>
          <w:rFonts w:ascii="Segoe UI" w:hAnsi="Segoe UI" w:cs="Segoe UI"/>
          <w:b w:val="0"/>
          <w:bCs w:val="0"/>
          <w:color w:val="172B4D"/>
          <w:spacing w:val="-2"/>
          <w:sz w:val="34"/>
          <w:szCs w:val="34"/>
        </w:rPr>
      </w:pPr>
      <w:r>
        <w:rPr>
          <w:rFonts w:ascii="Segoe UI" w:hAnsi="Segoe UI" w:cs="Segoe UI"/>
          <w:b w:val="0"/>
          <w:bCs w:val="0"/>
          <w:color w:val="172B4D"/>
          <w:spacing w:val="-2"/>
          <w:sz w:val="34"/>
          <w:szCs w:val="34"/>
        </w:rPr>
        <w:t>Workplace Health and Safety Policy</w:t>
      </w:r>
    </w:p>
    <w:p w14:paraId="153370BC"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 Policy Statement:</w:t>
      </w:r>
    </w:p>
    <w:p w14:paraId="7178AB6B" w14:textId="77777777" w:rsidR="00984978" w:rsidRDefault="00984978" w:rsidP="00984978">
      <w:pPr>
        <w:pStyle w:val="NormalWeb"/>
        <w:numPr>
          <w:ilvl w:val="0"/>
          <w:numId w:val="18"/>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[Company Name] is committed to providing a safe and healthy work environment for all employees, visitors, contractors, and anyone else affected by our operations. We prioritize the prevention of accidents, injuries, and illnesses, and strive to continuously improve our health and safety standards.</w:t>
      </w:r>
    </w:p>
    <w:p w14:paraId="3D5520E1"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2. Responsibilities:</w:t>
      </w:r>
    </w:p>
    <w:p w14:paraId="05DB3F11" w14:textId="77777777" w:rsidR="00984978" w:rsidRDefault="00984978" w:rsidP="00984978">
      <w:pPr>
        <w:pStyle w:val="NormalWeb"/>
        <w:numPr>
          <w:ilvl w:val="0"/>
          <w:numId w:val="19"/>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Clearly outline the responsibilities of management, supervisors, employees, and any other relevant parties in ensuring workplace health and safety. This should include tasks such as providing proper training, reporting hazards, complying with safety procedures, and actively participating in safety programs.</w:t>
      </w:r>
    </w:p>
    <w:p w14:paraId="470F3529"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3. Risk Assessment:</w:t>
      </w:r>
    </w:p>
    <w:p w14:paraId="2D773266" w14:textId="77777777" w:rsidR="00984978" w:rsidRDefault="00984978" w:rsidP="00984978">
      <w:pPr>
        <w:pStyle w:val="NormalWeb"/>
        <w:numPr>
          <w:ilvl w:val="0"/>
          <w:numId w:val="20"/>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Describe the process for identifying and assessing workplace hazards. This involves regular inspections of the workplace, job safety analyses, and risk assessments to determine potential hazards and their levels of risk.</w:t>
      </w:r>
    </w:p>
    <w:p w14:paraId="50D537FD"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4. Incident Reporting and Investigation:</w:t>
      </w:r>
    </w:p>
    <w:p w14:paraId="1ED1C2F3" w14:textId="77777777" w:rsidR="00984978" w:rsidRDefault="00984978" w:rsidP="00984978">
      <w:pPr>
        <w:pStyle w:val="NormalWeb"/>
        <w:numPr>
          <w:ilvl w:val="0"/>
          <w:numId w:val="21"/>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Explain the procedure for reporting workplace incidents, accidents, injuries, and near-misses. Ensure that all incidents are thoroughly investigated to identify root causes and implement corrective actions to prevent recurrence.</w:t>
      </w:r>
    </w:p>
    <w:p w14:paraId="7030962D"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5. Training and Education:</w:t>
      </w:r>
    </w:p>
    <w:p w14:paraId="12FE3B81" w14:textId="77777777" w:rsidR="00984978" w:rsidRDefault="00984978" w:rsidP="00984978">
      <w:pPr>
        <w:pStyle w:val="NormalWeb"/>
        <w:numPr>
          <w:ilvl w:val="0"/>
          <w:numId w:val="22"/>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 xml:space="preserve">Detail the company's commitment to providing relevant health and safety training to all employees. This includes orientation training for new hires, </w:t>
      </w:r>
      <w:r>
        <w:rPr>
          <w:rFonts w:ascii="Segoe UI" w:hAnsi="Segoe UI" w:cs="Segoe UI"/>
          <w:color w:val="172B4D"/>
          <w:spacing w:val="-1"/>
        </w:rPr>
        <w:lastRenderedPageBreak/>
        <w:t>regular refresher courses, and specialized training for specific job roles or hazardous tasks.</w:t>
      </w:r>
    </w:p>
    <w:p w14:paraId="3E3D80C8"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6. Emergency Response:</w:t>
      </w:r>
    </w:p>
    <w:p w14:paraId="588245FB" w14:textId="77777777" w:rsidR="00984978" w:rsidRDefault="00984978" w:rsidP="00984978">
      <w:pPr>
        <w:pStyle w:val="NormalWeb"/>
        <w:numPr>
          <w:ilvl w:val="0"/>
          <w:numId w:val="23"/>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Outline procedures for handling emergencies such as fires, natural disasters, medical emergencies, and evacuations. Clearly communicate emergency contacts, assembly points, and emergency response teams' roles.</w:t>
      </w:r>
    </w:p>
    <w:p w14:paraId="18C39969"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7. Personal Protective Equipment (PPE):</w:t>
      </w:r>
    </w:p>
    <w:p w14:paraId="22E101DA" w14:textId="77777777" w:rsidR="00984978" w:rsidRDefault="00984978" w:rsidP="00984978">
      <w:pPr>
        <w:pStyle w:val="NormalWeb"/>
        <w:numPr>
          <w:ilvl w:val="0"/>
          <w:numId w:val="2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Specify the requirements for the use of personal protective equipment, including when and where it should be worn, how to maintain and store PPE, and who is responsible for providing it.</w:t>
      </w:r>
    </w:p>
    <w:p w14:paraId="2D10BE38"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8. Workplace Ergonomics:</w:t>
      </w:r>
    </w:p>
    <w:p w14:paraId="765E42C2" w14:textId="77777777" w:rsidR="00984978" w:rsidRDefault="00984978" w:rsidP="00984978">
      <w:pPr>
        <w:pStyle w:val="NormalWeb"/>
        <w:numPr>
          <w:ilvl w:val="0"/>
          <w:numId w:val="25"/>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Emphasize the importance of ergonomic principles to prevent musculoskeletal disorders and promote comfortable and safe working conditions. Provide guidelines for workstation setup and regular ergonomic assessments.</w:t>
      </w:r>
    </w:p>
    <w:p w14:paraId="1933F335"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9. Hazardous Materials and Chemical Safety:</w:t>
      </w:r>
    </w:p>
    <w:p w14:paraId="7905ECED" w14:textId="77777777" w:rsidR="00984978" w:rsidRDefault="00984978" w:rsidP="00984978">
      <w:pPr>
        <w:pStyle w:val="NormalWeb"/>
        <w:numPr>
          <w:ilvl w:val="0"/>
          <w:numId w:val="26"/>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Address the safe handling, storage, and disposal of hazardous materials and chemicals used in the workplace. Include relevant safety data sheets and procedures for spill containment and cleanup.</w:t>
      </w:r>
    </w:p>
    <w:p w14:paraId="735F3489"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10. Contractor Safety:</w:t>
      </w:r>
    </w:p>
    <w:p w14:paraId="266F4FF3" w14:textId="77777777" w:rsidR="00984978" w:rsidRDefault="00984978" w:rsidP="00984978">
      <w:pPr>
        <w:pStyle w:val="NormalWeb"/>
        <w:numPr>
          <w:ilvl w:val="0"/>
          <w:numId w:val="27"/>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Address safety requirements for contractors and visitors who enter the workplace. Ensure they are aware of safety policies, procedures, and any specific risks associated with their work.</w:t>
      </w:r>
    </w:p>
    <w:p w14:paraId="175AF193"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11. Health and Wellness Programs:</w:t>
      </w:r>
    </w:p>
    <w:p w14:paraId="16F25525" w14:textId="77777777" w:rsidR="00984978" w:rsidRDefault="00984978" w:rsidP="00984978">
      <w:pPr>
        <w:pStyle w:val="NormalWeb"/>
        <w:numPr>
          <w:ilvl w:val="0"/>
          <w:numId w:val="28"/>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Mention any health and wellness initiatives offered by the company to promote employee well-being, such as wellness workshops, health screenings, and fitness programs.</w:t>
      </w:r>
    </w:p>
    <w:p w14:paraId="69B91D84"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12. Compliance and Legislation:</w:t>
      </w:r>
    </w:p>
    <w:p w14:paraId="7DAE502E" w14:textId="77777777" w:rsidR="00984978" w:rsidRDefault="00984978" w:rsidP="00984978">
      <w:pPr>
        <w:pStyle w:val="NormalWeb"/>
        <w:numPr>
          <w:ilvl w:val="0"/>
          <w:numId w:val="29"/>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Ensure that the policy aligns with all relevant local, state, and federal health and safety regulations. Commit to continuously reviewing and updating the policy to remain in compliance with changing laws and industry standards.</w:t>
      </w:r>
    </w:p>
    <w:p w14:paraId="2346DEE3"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lastRenderedPageBreak/>
        <w:t>13. Communication:</w:t>
      </w:r>
    </w:p>
    <w:p w14:paraId="70E16CC6" w14:textId="77777777" w:rsidR="00984978" w:rsidRDefault="00984978" w:rsidP="00984978">
      <w:pPr>
        <w:pStyle w:val="NormalWeb"/>
        <w:numPr>
          <w:ilvl w:val="0"/>
          <w:numId w:val="30"/>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Describe how health and safety information will be communicated throughout the organization. This may include safety meetings, posters, newsletters, or digital communication channels.</w:t>
      </w:r>
    </w:p>
    <w:p w14:paraId="1316DE9F"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14. Accountability and Enforcement:</w:t>
      </w:r>
    </w:p>
    <w:p w14:paraId="6F672272" w14:textId="77777777" w:rsidR="00984978" w:rsidRDefault="00984978" w:rsidP="00984978">
      <w:pPr>
        <w:pStyle w:val="NormalWeb"/>
        <w:numPr>
          <w:ilvl w:val="0"/>
          <w:numId w:val="31"/>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Clearly state the consequences for violating health and safety policies and procedures. This may include disciplinary actions for repeated non-compliance or negligence.</w:t>
      </w:r>
    </w:p>
    <w:p w14:paraId="62A16174"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15. Continuous Improvement:</w:t>
      </w:r>
    </w:p>
    <w:p w14:paraId="64248A83" w14:textId="77777777" w:rsidR="00984978" w:rsidRDefault="00984978" w:rsidP="00984978">
      <w:pPr>
        <w:pStyle w:val="NormalWeb"/>
        <w:numPr>
          <w:ilvl w:val="0"/>
          <w:numId w:val="32"/>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Emphasize the company's commitment to continuous improvement of health and safety standards through feedback, incident analysis, and proactive hazard identification.</w:t>
      </w:r>
    </w:p>
    <w:p w14:paraId="68E2A897"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16. Policy Review:</w:t>
      </w:r>
    </w:p>
    <w:p w14:paraId="5A6AA35D" w14:textId="77777777" w:rsidR="00984978" w:rsidRDefault="00984978" w:rsidP="00984978">
      <w:pPr>
        <w:pStyle w:val="NormalWeb"/>
        <w:numPr>
          <w:ilvl w:val="0"/>
          <w:numId w:val="33"/>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Specify the frequency of policy review to ensure that it remains relevant and effective. Encourage employee feedback and involvement in policy improvement.</w:t>
      </w:r>
    </w:p>
    <w:p w14:paraId="4809FFF3"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17. Conclusion:</w:t>
      </w:r>
    </w:p>
    <w:p w14:paraId="42ACECF6" w14:textId="77777777" w:rsidR="00984978" w:rsidRDefault="00984978" w:rsidP="00984978">
      <w:pPr>
        <w:pStyle w:val="NormalWeb"/>
        <w:numPr>
          <w:ilvl w:val="0"/>
          <w:numId w:val="3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Reiterate the company's commitment to workplace health and safety and encourage all employees to actively participate in creating a safen and healthy work environment.</w:t>
      </w:r>
    </w:p>
    <w:p w14:paraId="7F0B717B"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 </w:t>
      </w:r>
    </w:p>
    <w:p w14:paraId="750D6CE6"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Employee:</w:t>
      </w:r>
    </w:p>
    <w:p w14:paraId="1F179F14"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I have read and understood the Workplace Health and Safety Policy, and I do not have any questions.</w:t>
      </w:r>
    </w:p>
    <w:p w14:paraId="683E8EEA"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[Employee's Full Name]</w:t>
      </w:r>
    </w:p>
    <w:p w14:paraId="42FDA03E"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[Employee's Signature]</w:t>
      </w:r>
    </w:p>
    <w:p w14:paraId="16F94052"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[Date]</w:t>
      </w:r>
    </w:p>
    <w:p w14:paraId="73253C70"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 </w:t>
      </w:r>
    </w:p>
    <w:p w14:paraId="768C8CCB" w14:textId="77777777" w:rsidR="00984978" w:rsidRDefault="00984978" w:rsidP="00984978">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lastRenderedPageBreak/>
        <w:t>Company:</w:t>
      </w:r>
    </w:p>
    <w:p w14:paraId="09024E8C"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[Company Name]</w:t>
      </w:r>
    </w:p>
    <w:p w14:paraId="388BFBA5"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Name]</w:t>
      </w:r>
    </w:p>
    <w:p w14:paraId="6D41B7EA"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Title]</w:t>
      </w:r>
    </w:p>
    <w:p w14:paraId="0D397715" w14:textId="77777777" w:rsid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Signature]</w:t>
      </w:r>
    </w:p>
    <w:p w14:paraId="0CD8886E" w14:textId="4ECBB20A" w:rsidR="00E9266F" w:rsidRPr="00984978" w:rsidRDefault="00984978" w:rsidP="00984978">
      <w:pPr>
        <w:pStyle w:val="NormalWeb"/>
        <w:shd w:val="clear" w:color="auto" w:fill="FFFFFF"/>
        <w:rPr>
          <w:rFonts w:ascii="Segoe UI" w:hAnsi="Segoe UI" w:cs="Segoe UI"/>
          <w:color w:val="172B4D"/>
          <w:spacing w:val="-1"/>
        </w:rPr>
      </w:pPr>
      <w:r>
        <w:rPr>
          <w:rFonts w:ascii="Segoe UI" w:hAnsi="Segoe UI" w:cs="Segoe UI"/>
          <w:color w:val="172B4D"/>
          <w:spacing w:val="-1"/>
        </w:rPr>
        <w:t>[Date]</w:t>
      </w:r>
    </w:p>
    <w:sectPr w:rsidR="00E9266F" w:rsidRPr="009849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98B0" w14:textId="77777777" w:rsidR="00040722" w:rsidRDefault="00040722" w:rsidP="00CA419E">
      <w:r>
        <w:separator/>
      </w:r>
    </w:p>
  </w:endnote>
  <w:endnote w:type="continuationSeparator" w:id="0">
    <w:p w14:paraId="582773DE" w14:textId="77777777" w:rsidR="00040722" w:rsidRDefault="00040722" w:rsidP="00C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DE71" w14:textId="77777777" w:rsidR="00040722" w:rsidRDefault="00040722" w:rsidP="00CA419E">
      <w:r>
        <w:separator/>
      </w:r>
    </w:p>
  </w:footnote>
  <w:footnote w:type="continuationSeparator" w:id="0">
    <w:p w14:paraId="16DC50D2" w14:textId="77777777" w:rsidR="00040722" w:rsidRDefault="00040722" w:rsidP="00CA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309"/>
    <w:multiLevelType w:val="multilevel"/>
    <w:tmpl w:val="B1F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D4FAD"/>
    <w:multiLevelType w:val="multilevel"/>
    <w:tmpl w:val="DBFC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C0093"/>
    <w:multiLevelType w:val="multilevel"/>
    <w:tmpl w:val="685A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A2A8A"/>
    <w:multiLevelType w:val="multilevel"/>
    <w:tmpl w:val="5B4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534EF"/>
    <w:multiLevelType w:val="multilevel"/>
    <w:tmpl w:val="EC8A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767AA"/>
    <w:multiLevelType w:val="multilevel"/>
    <w:tmpl w:val="6ED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C879D1"/>
    <w:multiLevelType w:val="multilevel"/>
    <w:tmpl w:val="42A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C3947"/>
    <w:multiLevelType w:val="multilevel"/>
    <w:tmpl w:val="4D0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D1FDD"/>
    <w:multiLevelType w:val="multilevel"/>
    <w:tmpl w:val="331E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E7316"/>
    <w:multiLevelType w:val="multilevel"/>
    <w:tmpl w:val="AD6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A5902"/>
    <w:multiLevelType w:val="multilevel"/>
    <w:tmpl w:val="F69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61D61"/>
    <w:multiLevelType w:val="multilevel"/>
    <w:tmpl w:val="6C5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72FFB"/>
    <w:multiLevelType w:val="multilevel"/>
    <w:tmpl w:val="BE6E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246B7"/>
    <w:multiLevelType w:val="multilevel"/>
    <w:tmpl w:val="45A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D5C3D"/>
    <w:multiLevelType w:val="multilevel"/>
    <w:tmpl w:val="D2D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651A1"/>
    <w:multiLevelType w:val="multilevel"/>
    <w:tmpl w:val="AC7C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F2F05"/>
    <w:multiLevelType w:val="multilevel"/>
    <w:tmpl w:val="151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3486"/>
    <w:multiLevelType w:val="multilevel"/>
    <w:tmpl w:val="87F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FC36D7"/>
    <w:multiLevelType w:val="multilevel"/>
    <w:tmpl w:val="0EF6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1655C"/>
    <w:multiLevelType w:val="multilevel"/>
    <w:tmpl w:val="97A8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194F8B"/>
    <w:multiLevelType w:val="multilevel"/>
    <w:tmpl w:val="99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295ECC"/>
    <w:multiLevelType w:val="multilevel"/>
    <w:tmpl w:val="226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B3E52"/>
    <w:multiLevelType w:val="multilevel"/>
    <w:tmpl w:val="31B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AB3C58"/>
    <w:multiLevelType w:val="multilevel"/>
    <w:tmpl w:val="9C96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AC2FB6"/>
    <w:multiLevelType w:val="multilevel"/>
    <w:tmpl w:val="39D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B7E1A"/>
    <w:multiLevelType w:val="multilevel"/>
    <w:tmpl w:val="DA8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0346D9"/>
    <w:multiLevelType w:val="multilevel"/>
    <w:tmpl w:val="637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AC59B2"/>
    <w:multiLevelType w:val="multilevel"/>
    <w:tmpl w:val="A4B4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DB24C7"/>
    <w:multiLevelType w:val="multilevel"/>
    <w:tmpl w:val="2792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A7901"/>
    <w:multiLevelType w:val="multilevel"/>
    <w:tmpl w:val="F61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354624"/>
    <w:multiLevelType w:val="multilevel"/>
    <w:tmpl w:val="112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9D2D99"/>
    <w:multiLevelType w:val="multilevel"/>
    <w:tmpl w:val="E41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A21FC6"/>
    <w:multiLevelType w:val="multilevel"/>
    <w:tmpl w:val="4D1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A2084E"/>
    <w:multiLevelType w:val="multilevel"/>
    <w:tmpl w:val="91B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944978">
    <w:abstractNumId w:val="0"/>
  </w:num>
  <w:num w:numId="2" w16cid:durableId="1358850093">
    <w:abstractNumId w:val="30"/>
  </w:num>
  <w:num w:numId="3" w16cid:durableId="1152865356">
    <w:abstractNumId w:val="19"/>
  </w:num>
  <w:num w:numId="4" w16cid:durableId="623772651">
    <w:abstractNumId w:val="3"/>
  </w:num>
  <w:num w:numId="5" w16cid:durableId="268200061">
    <w:abstractNumId w:val="14"/>
  </w:num>
  <w:num w:numId="6" w16cid:durableId="1271815902">
    <w:abstractNumId w:val="26"/>
  </w:num>
  <w:num w:numId="7" w16cid:durableId="691148713">
    <w:abstractNumId w:val="12"/>
  </w:num>
  <w:num w:numId="8" w16cid:durableId="1536961973">
    <w:abstractNumId w:val="24"/>
  </w:num>
  <w:num w:numId="9" w16cid:durableId="998728761">
    <w:abstractNumId w:val="1"/>
  </w:num>
  <w:num w:numId="10" w16cid:durableId="661663585">
    <w:abstractNumId w:val="13"/>
  </w:num>
  <w:num w:numId="11" w16cid:durableId="1397362694">
    <w:abstractNumId w:val="17"/>
  </w:num>
  <w:num w:numId="12" w16cid:durableId="1571815678">
    <w:abstractNumId w:val="4"/>
  </w:num>
  <w:num w:numId="13" w16cid:durableId="1077049366">
    <w:abstractNumId w:val="28"/>
  </w:num>
  <w:num w:numId="14" w16cid:durableId="1178302962">
    <w:abstractNumId w:val="2"/>
  </w:num>
  <w:num w:numId="15" w16cid:durableId="19936420">
    <w:abstractNumId w:val="32"/>
  </w:num>
  <w:num w:numId="16" w16cid:durableId="723262947">
    <w:abstractNumId w:val="27"/>
  </w:num>
  <w:num w:numId="17" w16cid:durableId="1153176169">
    <w:abstractNumId w:val="31"/>
  </w:num>
  <w:num w:numId="18" w16cid:durableId="157229243">
    <w:abstractNumId w:val="5"/>
  </w:num>
  <w:num w:numId="19" w16cid:durableId="1335108820">
    <w:abstractNumId w:val="21"/>
  </w:num>
  <w:num w:numId="20" w16cid:durableId="330180384">
    <w:abstractNumId w:val="15"/>
  </w:num>
  <w:num w:numId="21" w16cid:durableId="588738228">
    <w:abstractNumId w:val="9"/>
  </w:num>
  <w:num w:numId="22" w16cid:durableId="881595009">
    <w:abstractNumId w:val="6"/>
  </w:num>
  <w:num w:numId="23" w16cid:durableId="301928070">
    <w:abstractNumId w:val="33"/>
  </w:num>
  <w:num w:numId="24" w16cid:durableId="1500805657">
    <w:abstractNumId w:val="18"/>
  </w:num>
  <w:num w:numId="25" w16cid:durableId="1636183463">
    <w:abstractNumId w:val="25"/>
  </w:num>
  <w:num w:numId="26" w16cid:durableId="338043192">
    <w:abstractNumId w:val="20"/>
  </w:num>
  <w:num w:numId="27" w16cid:durableId="114642748">
    <w:abstractNumId w:val="29"/>
  </w:num>
  <w:num w:numId="28" w16cid:durableId="1866021773">
    <w:abstractNumId w:val="11"/>
  </w:num>
  <w:num w:numId="29" w16cid:durableId="1446193466">
    <w:abstractNumId w:val="10"/>
  </w:num>
  <w:num w:numId="30" w16cid:durableId="1105034052">
    <w:abstractNumId w:val="23"/>
  </w:num>
  <w:num w:numId="31" w16cid:durableId="1093089021">
    <w:abstractNumId w:val="7"/>
  </w:num>
  <w:num w:numId="32" w16cid:durableId="1378890410">
    <w:abstractNumId w:val="16"/>
  </w:num>
  <w:num w:numId="33" w16cid:durableId="1334869840">
    <w:abstractNumId w:val="8"/>
  </w:num>
  <w:num w:numId="34" w16cid:durableId="2048024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6F"/>
    <w:rsid w:val="00040722"/>
    <w:rsid w:val="0018609B"/>
    <w:rsid w:val="002A409C"/>
    <w:rsid w:val="00984978"/>
    <w:rsid w:val="009B7E0E"/>
    <w:rsid w:val="00CA419E"/>
    <w:rsid w:val="00DB15E0"/>
    <w:rsid w:val="00E9266F"/>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5D82"/>
  <w15:chartTrackingRefBased/>
  <w15:docId w15:val="{D54A967A-8838-2B4E-B692-33B12F27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497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978"/>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98497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84978"/>
    <w:rPr>
      <w:b/>
      <w:bCs/>
    </w:rPr>
  </w:style>
  <w:style w:type="character" w:customStyle="1" w:styleId="css-b5o75w">
    <w:name w:val="css-b5o75w"/>
    <w:basedOn w:val="DefaultParagraphFont"/>
    <w:rsid w:val="00984978"/>
  </w:style>
  <w:style w:type="paragraph" w:styleId="Header">
    <w:name w:val="header"/>
    <w:basedOn w:val="Normal"/>
    <w:link w:val="HeaderChar"/>
    <w:uiPriority w:val="99"/>
    <w:unhideWhenUsed/>
    <w:rsid w:val="00CA419E"/>
    <w:pPr>
      <w:tabs>
        <w:tab w:val="center" w:pos="4513"/>
        <w:tab w:val="right" w:pos="9026"/>
      </w:tabs>
    </w:pPr>
  </w:style>
  <w:style w:type="character" w:customStyle="1" w:styleId="HeaderChar">
    <w:name w:val="Header Char"/>
    <w:basedOn w:val="DefaultParagraphFont"/>
    <w:link w:val="Header"/>
    <w:uiPriority w:val="99"/>
    <w:rsid w:val="00CA419E"/>
  </w:style>
  <w:style w:type="paragraph" w:styleId="Footer">
    <w:name w:val="footer"/>
    <w:basedOn w:val="Normal"/>
    <w:link w:val="FooterChar"/>
    <w:uiPriority w:val="99"/>
    <w:unhideWhenUsed/>
    <w:rsid w:val="00CA419E"/>
    <w:pPr>
      <w:tabs>
        <w:tab w:val="center" w:pos="4513"/>
        <w:tab w:val="right" w:pos="9026"/>
      </w:tabs>
    </w:pPr>
  </w:style>
  <w:style w:type="character" w:customStyle="1" w:styleId="FooterChar">
    <w:name w:val="Footer Char"/>
    <w:basedOn w:val="DefaultParagraphFont"/>
    <w:link w:val="Footer"/>
    <w:uiPriority w:val="99"/>
    <w:rsid w:val="00CA419E"/>
  </w:style>
  <w:style w:type="character" w:styleId="Hyperlink">
    <w:name w:val="Hyperlink"/>
    <w:basedOn w:val="DefaultParagraphFont"/>
    <w:uiPriority w:val="99"/>
    <w:unhideWhenUsed/>
    <w:rsid w:val="00CA419E"/>
    <w:rPr>
      <w:color w:val="0563C1" w:themeColor="hyperlink"/>
      <w:u w:val="single"/>
    </w:rPr>
  </w:style>
  <w:style w:type="character" w:styleId="FollowedHyperlink">
    <w:name w:val="FollowedHyperlink"/>
    <w:basedOn w:val="DefaultParagraphFont"/>
    <w:uiPriority w:val="99"/>
    <w:semiHidden/>
    <w:unhideWhenUsed/>
    <w:rsid w:val="00CA4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23">
      <w:bodyDiv w:val="1"/>
      <w:marLeft w:val="0"/>
      <w:marRight w:val="0"/>
      <w:marTop w:val="0"/>
      <w:marBottom w:val="0"/>
      <w:divBdr>
        <w:top w:val="none" w:sz="0" w:space="0" w:color="auto"/>
        <w:left w:val="none" w:sz="0" w:space="0" w:color="auto"/>
        <w:bottom w:val="none" w:sz="0" w:space="0" w:color="auto"/>
        <w:right w:val="none" w:sz="0" w:space="0" w:color="auto"/>
      </w:divBdr>
      <w:divsChild>
        <w:div w:id="1680230314">
          <w:marLeft w:val="0"/>
          <w:marRight w:val="0"/>
          <w:marTop w:val="0"/>
          <w:marBottom w:val="0"/>
          <w:divBdr>
            <w:top w:val="none" w:sz="0" w:space="0" w:color="auto"/>
            <w:left w:val="none" w:sz="0" w:space="0" w:color="auto"/>
            <w:bottom w:val="none" w:sz="0" w:space="0" w:color="auto"/>
            <w:right w:val="none" w:sz="0" w:space="0" w:color="auto"/>
          </w:divBdr>
          <w:divsChild>
            <w:div w:id="1790470694">
              <w:marLeft w:val="0"/>
              <w:marRight w:val="0"/>
              <w:marTop w:val="0"/>
              <w:marBottom w:val="0"/>
              <w:divBdr>
                <w:top w:val="none" w:sz="0" w:space="0" w:color="auto"/>
                <w:left w:val="none" w:sz="0" w:space="0" w:color="auto"/>
                <w:bottom w:val="none" w:sz="0" w:space="0" w:color="auto"/>
                <w:right w:val="none" w:sz="0" w:space="0" w:color="auto"/>
              </w:divBdr>
              <w:divsChild>
                <w:div w:id="1848902522">
                  <w:marLeft w:val="0"/>
                  <w:marRight w:val="0"/>
                  <w:marTop w:val="0"/>
                  <w:marBottom w:val="0"/>
                  <w:divBdr>
                    <w:top w:val="none" w:sz="0" w:space="0" w:color="auto"/>
                    <w:left w:val="none" w:sz="0" w:space="0" w:color="auto"/>
                    <w:bottom w:val="none" w:sz="0" w:space="0" w:color="auto"/>
                    <w:right w:val="none" w:sz="0" w:space="0" w:color="auto"/>
                  </w:divBdr>
                  <w:divsChild>
                    <w:div w:id="1418095977">
                      <w:marLeft w:val="0"/>
                      <w:marRight w:val="0"/>
                      <w:marTop w:val="0"/>
                      <w:marBottom w:val="0"/>
                      <w:divBdr>
                        <w:top w:val="none" w:sz="0" w:space="0" w:color="auto"/>
                        <w:left w:val="none" w:sz="0" w:space="0" w:color="auto"/>
                        <w:bottom w:val="none" w:sz="0" w:space="0" w:color="auto"/>
                        <w:right w:val="none" w:sz="0" w:space="0" w:color="auto"/>
                      </w:divBdr>
                      <w:divsChild>
                        <w:div w:id="2004430476">
                          <w:marLeft w:val="0"/>
                          <w:marRight w:val="0"/>
                          <w:marTop w:val="0"/>
                          <w:marBottom w:val="0"/>
                          <w:divBdr>
                            <w:top w:val="none" w:sz="0" w:space="0" w:color="auto"/>
                            <w:left w:val="none" w:sz="0" w:space="0" w:color="auto"/>
                            <w:bottom w:val="none" w:sz="0" w:space="0" w:color="auto"/>
                            <w:right w:val="none" w:sz="0" w:space="0" w:color="auto"/>
                          </w:divBdr>
                          <w:divsChild>
                            <w:div w:id="2122650995">
                              <w:marLeft w:val="0"/>
                              <w:marRight w:val="0"/>
                              <w:marTop w:val="0"/>
                              <w:marBottom w:val="0"/>
                              <w:divBdr>
                                <w:top w:val="none" w:sz="0" w:space="0" w:color="auto"/>
                                <w:left w:val="none" w:sz="0" w:space="0" w:color="auto"/>
                                <w:bottom w:val="none" w:sz="0" w:space="0" w:color="auto"/>
                                <w:right w:val="none" w:sz="0" w:space="0" w:color="auto"/>
                              </w:divBdr>
                              <w:divsChild>
                                <w:div w:id="2017531502">
                                  <w:marLeft w:val="0"/>
                                  <w:marRight w:val="0"/>
                                  <w:marTop w:val="0"/>
                                  <w:marBottom w:val="0"/>
                                  <w:divBdr>
                                    <w:top w:val="none" w:sz="0" w:space="0" w:color="auto"/>
                                    <w:left w:val="none" w:sz="0" w:space="0" w:color="auto"/>
                                    <w:bottom w:val="none" w:sz="0" w:space="0" w:color="auto"/>
                                    <w:right w:val="none" w:sz="0" w:space="0" w:color="auto"/>
                                  </w:divBdr>
                                  <w:divsChild>
                                    <w:div w:id="1393846846">
                                      <w:marLeft w:val="0"/>
                                      <w:marRight w:val="0"/>
                                      <w:marTop w:val="0"/>
                                      <w:marBottom w:val="0"/>
                                      <w:divBdr>
                                        <w:top w:val="none" w:sz="0" w:space="0" w:color="auto"/>
                                        <w:left w:val="none" w:sz="0" w:space="0" w:color="auto"/>
                                        <w:bottom w:val="none" w:sz="0" w:space="0" w:color="auto"/>
                                        <w:right w:val="none" w:sz="0" w:space="0" w:color="auto"/>
                                      </w:divBdr>
                                      <w:divsChild>
                                        <w:div w:id="3640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260760">
          <w:marLeft w:val="0"/>
          <w:marRight w:val="0"/>
          <w:marTop w:val="1200"/>
          <w:marBottom w:val="600"/>
          <w:divBdr>
            <w:top w:val="none" w:sz="0" w:space="0" w:color="auto"/>
            <w:left w:val="none" w:sz="0" w:space="0" w:color="auto"/>
            <w:bottom w:val="none" w:sz="0" w:space="0" w:color="auto"/>
            <w:right w:val="none" w:sz="0" w:space="0" w:color="auto"/>
          </w:divBdr>
          <w:divsChild>
            <w:div w:id="320740229">
              <w:marLeft w:val="0"/>
              <w:marRight w:val="0"/>
              <w:marTop w:val="0"/>
              <w:marBottom w:val="0"/>
              <w:divBdr>
                <w:top w:val="none" w:sz="0" w:space="0" w:color="auto"/>
                <w:left w:val="none" w:sz="0" w:space="0" w:color="auto"/>
                <w:bottom w:val="none" w:sz="0" w:space="0" w:color="auto"/>
                <w:right w:val="none" w:sz="0" w:space="0" w:color="auto"/>
              </w:divBdr>
              <w:divsChild>
                <w:div w:id="412626177">
                  <w:marLeft w:val="-150"/>
                  <w:marRight w:val="-150"/>
                  <w:marTop w:val="0"/>
                  <w:marBottom w:val="0"/>
                  <w:divBdr>
                    <w:top w:val="none" w:sz="0" w:space="0" w:color="auto"/>
                    <w:left w:val="none" w:sz="0" w:space="0" w:color="auto"/>
                    <w:bottom w:val="none" w:sz="0" w:space="0" w:color="auto"/>
                    <w:right w:val="none" w:sz="0" w:space="0" w:color="auto"/>
                  </w:divBdr>
                  <w:divsChild>
                    <w:div w:id="1487235473">
                      <w:marLeft w:val="0"/>
                      <w:marRight w:val="0"/>
                      <w:marTop w:val="0"/>
                      <w:marBottom w:val="0"/>
                      <w:divBdr>
                        <w:top w:val="single" w:sz="24" w:space="0" w:color="auto"/>
                        <w:left w:val="single" w:sz="24" w:space="0" w:color="auto"/>
                        <w:bottom w:val="single" w:sz="24" w:space="0" w:color="auto"/>
                        <w:right w:val="single" w:sz="24" w:space="0" w:color="auto"/>
                      </w:divBdr>
                      <w:divsChild>
                        <w:div w:id="162357974">
                          <w:marLeft w:val="0"/>
                          <w:marRight w:val="0"/>
                          <w:marTop w:val="0"/>
                          <w:marBottom w:val="0"/>
                          <w:divBdr>
                            <w:top w:val="none" w:sz="0" w:space="0" w:color="auto"/>
                            <w:left w:val="none" w:sz="0" w:space="0" w:color="auto"/>
                            <w:bottom w:val="none" w:sz="0" w:space="0" w:color="auto"/>
                            <w:right w:val="none" w:sz="0" w:space="0" w:color="auto"/>
                          </w:divBdr>
                          <w:divsChild>
                            <w:div w:id="2045594122">
                              <w:marLeft w:val="0"/>
                              <w:marRight w:val="0"/>
                              <w:marTop w:val="0"/>
                              <w:marBottom w:val="0"/>
                              <w:divBdr>
                                <w:top w:val="none" w:sz="0" w:space="0" w:color="auto"/>
                                <w:left w:val="none" w:sz="0" w:space="0" w:color="auto"/>
                                <w:bottom w:val="none" w:sz="0" w:space="0" w:color="auto"/>
                                <w:right w:val="none" w:sz="0" w:space="0" w:color="auto"/>
                              </w:divBdr>
                              <w:divsChild>
                                <w:div w:id="14248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79686">
      <w:bodyDiv w:val="1"/>
      <w:marLeft w:val="0"/>
      <w:marRight w:val="0"/>
      <w:marTop w:val="0"/>
      <w:marBottom w:val="0"/>
      <w:divBdr>
        <w:top w:val="none" w:sz="0" w:space="0" w:color="auto"/>
        <w:left w:val="none" w:sz="0" w:space="0" w:color="auto"/>
        <w:bottom w:val="none" w:sz="0" w:space="0" w:color="auto"/>
        <w:right w:val="none" w:sz="0" w:space="0" w:color="auto"/>
      </w:divBdr>
      <w:divsChild>
        <w:div w:id="537164615">
          <w:marLeft w:val="0"/>
          <w:marRight w:val="0"/>
          <w:marTop w:val="0"/>
          <w:marBottom w:val="0"/>
          <w:divBdr>
            <w:top w:val="none" w:sz="0" w:space="0" w:color="auto"/>
            <w:left w:val="none" w:sz="0" w:space="0" w:color="auto"/>
            <w:bottom w:val="none" w:sz="0" w:space="0" w:color="auto"/>
            <w:right w:val="none" w:sz="0" w:space="0" w:color="auto"/>
          </w:divBdr>
          <w:divsChild>
            <w:div w:id="189464627">
              <w:marLeft w:val="0"/>
              <w:marRight w:val="0"/>
              <w:marTop w:val="0"/>
              <w:marBottom w:val="0"/>
              <w:divBdr>
                <w:top w:val="none" w:sz="0" w:space="0" w:color="auto"/>
                <w:left w:val="none" w:sz="0" w:space="0" w:color="auto"/>
                <w:bottom w:val="none" w:sz="0" w:space="0" w:color="auto"/>
                <w:right w:val="none" w:sz="0" w:space="0" w:color="auto"/>
              </w:divBdr>
              <w:divsChild>
                <w:div w:id="1844317722">
                  <w:marLeft w:val="0"/>
                  <w:marRight w:val="0"/>
                  <w:marTop w:val="0"/>
                  <w:marBottom w:val="0"/>
                  <w:divBdr>
                    <w:top w:val="none" w:sz="0" w:space="0" w:color="auto"/>
                    <w:left w:val="none" w:sz="0" w:space="0" w:color="auto"/>
                    <w:bottom w:val="none" w:sz="0" w:space="0" w:color="auto"/>
                    <w:right w:val="none" w:sz="0" w:space="0" w:color="auto"/>
                  </w:divBdr>
                  <w:divsChild>
                    <w:div w:id="966160615">
                      <w:marLeft w:val="0"/>
                      <w:marRight w:val="0"/>
                      <w:marTop w:val="0"/>
                      <w:marBottom w:val="0"/>
                      <w:divBdr>
                        <w:top w:val="none" w:sz="0" w:space="0" w:color="auto"/>
                        <w:left w:val="none" w:sz="0" w:space="0" w:color="auto"/>
                        <w:bottom w:val="none" w:sz="0" w:space="0" w:color="auto"/>
                        <w:right w:val="none" w:sz="0" w:space="0" w:color="auto"/>
                      </w:divBdr>
                      <w:divsChild>
                        <w:div w:id="1744450612">
                          <w:marLeft w:val="0"/>
                          <w:marRight w:val="0"/>
                          <w:marTop w:val="0"/>
                          <w:marBottom w:val="0"/>
                          <w:divBdr>
                            <w:top w:val="none" w:sz="0" w:space="0" w:color="auto"/>
                            <w:left w:val="none" w:sz="0" w:space="0" w:color="auto"/>
                            <w:bottom w:val="none" w:sz="0" w:space="0" w:color="auto"/>
                            <w:right w:val="none" w:sz="0" w:space="0" w:color="auto"/>
                          </w:divBdr>
                          <w:divsChild>
                            <w:div w:id="2017461484">
                              <w:marLeft w:val="0"/>
                              <w:marRight w:val="0"/>
                              <w:marTop w:val="0"/>
                              <w:marBottom w:val="0"/>
                              <w:divBdr>
                                <w:top w:val="none" w:sz="0" w:space="0" w:color="auto"/>
                                <w:left w:val="none" w:sz="0" w:space="0" w:color="auto"/>
                                <w:bottom w:val="none" w:sz="0" w:space="0" w:color="auto"/>
                                <w:right w:val="none" w:sz="0" w:space="0" w:color="auto"/>
                              </w:divBdr>
                              <w:divsChild>
                                <w:div w:id="180045405">
                                  <w:marLeft w:val="0"/>
                                  <w:marRight w:val="0"/>
                                  <w:marTop w:val="0"/>
                                  <w:marBottom w:val="0"/>
                                  <w:divBdr>
                                    <w:top w:val="none" w:sz="0" w:space="0" w:color="auto"/>
                                    <w:left w:val="none" w:sz="0" w:space="0" w:color="auto"/>
                                    <w:bottom w:val="none" w:sz="0" w:space="0" w:color="auto"/>
                                    <w:right w:val="none" w:sz="0" w:space="0" w:color="auto"/>
                                  </w:divBdr>
                                  <w:divsChild>
                                    <w:div w:id="715932850">
                                      <w:marLeft w:val="0"/>
                                      <w:marRight w:val="0"/>
                                      <w:marTop w:val="0"/>
                                      <w:marBottom w:val="0"/>
                                      <w:divBdr>
                                        <w:top w:val="none" w:sz="0" w:space="0" w:color="auto"/>
                                        <w:left w:val="none" w:sz="0" w:space="0" w:color="auto"/>
                                        <w:bottom w:val="none" w:sz="0" w:space="0" w:color="auto"/>
                                        <w:right w:val="none" w:sz="0" w:space="0" w:color="auto"/>
                                      </w:divBdr>
                                      <w:divsChild>
                                        <w:div w:id="1575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661325">
          <w:marLeft w:val="0"/>
          <w:marRight w:val="0"/>
          <w:marTop w:val="1200"/>
          <w:marBottom w:val="600"/>
          <w:divBdr>
            <w:top w:val="none" w:sz="0" w:space="0" w:color="auto"/>
            <w:left w:val="none" w:sz="0" w:space="0" w:color="auto"/>
            <w:bottom w:val="none" w:sz="0" w:space="0" w:color="auto"/>
            <w:right w:val="none" w:sz="0" w:space="0" w:color="auto"/>
          </w:divBdr>
          <w:divsChild>
            <w:div w:id="1403063861">
              <w:marLeft w:val="0"/>
              <w:marRight w:val="0"/>
              <w:marTop w:val="0"/>
              <w:marBottom w:val="0"/>
              <w:divBdr>
                <w:top w:val="none" w:sz="0" w:space="0" w:color="auto"/>
                <w:left w:val="none" w:sz="0" w:space="0" w:color="auto"/>
                <w:bottom w:val="none" w:sz="0" w:space="0" w:color="auto"/>
                <w:right w:val="none" w:sz="0" w:space="0" w:color="auto"/>
              </w:divBdr>
              <w:divsChild>
                <w:div w:id="886113259">
                  <w:marLeft w:val="-150"/>
                  <w:marRight w:val="-150"/>
                  <w:marTop w:val="0"/>
                  <w:marBottom w:val="0"/>
                  <w:divBdr>
                    <w:top w:val="none" w:sz="0" w:space="0" w:color="auto"/>
                    <w:left w:val="none" w:sz="0" w:space="0" w:color="auto"/>
                    <w:bottom w:val="none" w:sz="0" w:space="0" w:color="auto"/>
                    <w:right w:val="none" w:sz="0" w:space="0" w:color="auto"/>
                  </w:divBdr>
                  <w:divsChild>
                    <w:div w:id="203955650">
                      <w:marLeft w:val="0"/>
                      <w:marRight w:val="0"/>
                      <w:marTop w:val="0"/>
                      <w:marBottom w:val="0"/>
                      <w:divBdr>
                        <w:top w:val="single" w:sz="24" w:space="0" w:color="auto"/>
                        <w:left w:val="single" w:sz="24" w:space="0" w:color="auto"/>
                        <w:bottom w:val="single" w:sz="24" w:space="0" w:color="auto"/>
                        <w:right w:val="single" w:sz="24" w:space="0" w:color="auto"/>
                      </w:divBdr>
                      <w:divsChild>
                        <w:div w:id="817501589">
                          <w:marLeft w:val="0"/>
                          <w:marRight w:val="0"/>
                          <w:marTop w:val="0"/>
                          <w:marBottom w:val="0"/>
                          <w:divBdr>
                            <w:top w:val="none" w:sz="0" w:space="0" w:color="auto"/>
                            <w:left w:val="none" w:sz="0" w:space="0" w:color="auto"/>
                            <w:bottom w:val="none" w:sz="0" w:space="0" w:color="auto"/>
                            <w:right w:val="none" w:sz="0" w:space="0" w:color="auto"/>
                          </w:divBdr>
                          <w:divsChild>
                            <w:div w:id="1219632558">
                              <w:marLeft w:val="0"/>
                              <w:marRight w:val="0"/>
                              <w:marTop w:val="0"/>
                              <w:marBottom w:val="0"/>
                              <w:divBdr>
                                <w:top w:val="none" w:sz="0" w:space="0" w:color="auto"/>
                                <w:left w:val="none" w:sz="0" w:space="0" w:color="auto"/>
                                <w:bottom w:val="none" w:sz="0" w:space="0" w:color="auto"/>
                                <w:right w:val="none" w:sz="0" w:space="0" w:color="auto"/>
                              </w:divBdr>
                              <w:divsChild>
                                <w:div w:id="2813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2023-07-12T20:21:00Z</dcterms:created>
  <dcterms:modified xsi:type="dcterms:W3CDTF">2024-01-16T17:10:00Z</dcterms:modified>
</cp:coreProperties>
</file>